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14EEC51"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0E585140" w14:textId="66F454B7" w:rsidR="00D10919"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5607738" w:history="1">
            <w:r w:rsidR="00D10919" w:rsidRPr="0081049C">
              <w:rPr>
                <w:rStyle w:val="Hyperlink"/>
                <w:rFonts w:eastAsiaTheme="majorEastAsia"/>
                <w:noProof/>
                <w:lang w:val="en-US"/>
              </w:rPr>
              <w:t>1</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noProof/>
                <w:lang w:val="en-US"/>
              </w:rPr>
              <w:t>ENGLISH VERSION</w:t>
            </w:r>
            <w:r w:rsidR="00D10919">
              <w:rPr>
                <w:noProof/>
                <w:webHidden/>
              </w:rPr>
              <w:tab/>
            </w:r>
            <w:r w:rsidR="00D10919">
              <w:rPr>
                <w:noProof/>
                <w:webHidden/>
              </w:rPr>
              <w:fldChar w:fldCharType="begin"/>
            </w:r>
            <w:r w:rsidR="00D10919">
              <w:rPr>
                <w:noProof/>
                <w:webHidden/>
              </w:rPr>
              <w:instrText xml:space="preserve"> PAGEREF _Toc235607738 \h </w:instrText>
            </w:r>
            <w:r w:rsidR="00D10919">
              <w:rPr>
                <w:noProof/>
                <w:webHidden/>
              </w:rPr>
            </w:r>
            <w:r w:rsidR="00D10919">
              <w:rPr>
                <w:noProof/>
                <w:webHidden/>
              </w:rPr>
              <w:fldChar w:fldCharType="separate"/>
            </w:r>
            <w:r w:rsidR="00D10919">
              <w:rPr>
                <w:noProof/>
                <w:webHidden/>
              </w:rPr>
              <w:t>2</w:t>
            </w:r>
            <w:r w:rsidR="00D10919">
              <w:rPr>
                <w:noProof/>
                <w:webHidden/>
              </w:rPr>
              <w:fldChar w:fldCharType="end"/>
            </w:r>
          </w:hyperlink>
        </w:p>
        <w:p w14:paraId="6D31CEBA" w14:textId="38AC7229"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39" w:history="1">
            <w:r w:rsidR="00D10919" w:rsidRPr="0081049C">
              <w:rPr>
                <w:rStyle w:val="Hyperlink"/>
                <w:rFonts w:eastAsiaTheme="majorEastAsia" w:cs="Calibri"/>
                <w:noProof/>
                <w:lang w:val="en-US"/>
              </w:rPr>
              <w:t>1.1</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lang w:val="en-GB"/>
              </w:rPr>
              <w:t>Request to Participate for 332/2600035069FAIR – Switchable Beam Dump</w:t>
            </w:r>
            <w:r w:rsidR="00D10919">
              <w:rPr>
                <w:noProof/>
                <w:webHidden/>
              </w:rPr>
              <w:tab/>
            </w:r>
            <w:r w:rsidR="00D10919">
              <w:rPr>
                <w:noProof/>
                <w:webHidden/>
              </w:rPr>
              <w:fldChar w:fldCharType="begin"/>
            </w:r>
            <w:r w:rsidR="00D10919">
              <w:rPr>
                <w:noProof/>
                <w:webHidden/>
              </w:rPr>
              <w:instrText xml:space="preserve"> PAGEREF _Toc235607739 \h </w:instrText>
            </w:r>
            <w:r w:rsidR="00D10919">
              <w:rPr>
                <w:noProof/>
                <w:webHidden/>
              </w:rPr>
            </w:r>
            <w:r w:rsidR="00D10919">
              <w:rPr>
                <w:noProof/>
                <w:webHidden/>
              </w:rPr>
              <w:fldChar w:fldCharType="separate"/>
            </w:r>
            <w:r w:rsidR="00D10919">
              <w:rPr>
                <w:noProof/>
                <w:webHidden/>
              </w:rPr>
              <w:t>3</w:t>
            </w:r>
            <w:r w:rsidR="00D10919">
              <w:rPr>
                <w:noProof/>
                <w:webHidden/>
              </w:rPr>
              <w:fldChar w:fldCharType="end"/>
            </w:r>
          </w:hyperlink>
        </w:p>
        <w:p w14:paraId="2AD4A48A" w14:textId="5E50CCC1"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0" w:history="1">
            <w:r w:rsidR="00D10919" w:rsidRPr="0081049C">
              <w:rPr>
                <w:rStyle w:val="Hyperlink"/>
                <w:rFonts w:eastAsiaTheme="majorEastAsia" w:cs="Calibri"/>
                <w:noProof/>
                <w:lang w:val="en-US"/>
              </w:rPr>
              <w:t>1.2</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lang w:val="en-US"/>
              </w:rPr>
              <w:t>Self-Declaration of Suitability under Sections 123, 124 ARC</w:t>
            </w:r>
            <w:r w:rsidR="00D10919">
              <w:rPr>
                <w:noProof/>
                <w:webHidden/>
              </w:rPr>
              <w:tab/>
            </w:r>
            <w:r w:rsidR="00D10919">
              <w:rPr>
                <w:noProof/>
                <w:webHidden/>
              </w:rPr>
              <w:fldChar w:fldCharType="begin"/>
            </w:r>
            <w:r w:rsidR="00D10919">
              <w:rPr>
                <w:noProof/>
                <w:webHidden/>
              </w:rPr>
              <w:instrText xml:space="preserve"> PAGEREF _Toc235607740 \h </w:instrText>
            </w:r>
            <w:r w:rsidR="00D10919">
              <w:rPr>
                <w:noProof/>
                <w:webHidden/>
              </w:rPr>
            </w:r>
            <w:r w:rsidR="00D10919">
              <w:rPr>
                <w:noProof/>
                <w:webHidden/>
              </w:rPr>
              <w:fldChar w:fldCharType="separate"/>
            </w:r>
            <w:r w:rsidR="00D10919">
              <w:rPr>
                <w:noProof/>
                <w:webHidden/>
              </w:rPr>
              <w:t>5</w:t>
            </w:r>
            <w:r w:rsidR="00D10919">
              <w:rPr>
                <w:noProof/>
                <w:webHidden/>
              </w:rPr>
              <w:fldChar w:fldCharType="end"/>
            </w:r>
          </w:hyperlink>
        </w:p>
        <w:p w14:paraId="3AB91C6C" w14:textId="631249E1"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1" w:history="1">
            <w:r w:rsidR="00D10919" w:rsidRPr="0081049C">
              <w:rPr>
                <w:rStyle w:val="Hyperlink"/>
                <w:rFonts w:eastAsiaTheme="majorEastAsia" w:cs="Calibri"/>
                <w:noProof/>
                <w:lang w:val="en-US"/>
              </w:rPr>
              <w:t>1.3</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lang w:val="en-US"/>
              </w:rPr>
              <w:t>Self-Declaration MiLoG</w:t>
            </w:r>
            <w:r w:rsidR="00D10919">
              <w:rPr>
                <w:noProof/>
                <w:webHidden/>
              </w:rPr>
              <w:tab/>
            </w:r>
            <w:r w:rsidR="00D10919">
              <w:rPr>
                <w:noProof/>
                <w:webHidden/>
              </w:rPr>
              <w:fldChar w:fldCharType="begin"/>
            </w:r>
            <w:r w:rsidR="00D10919">
              <w:rPr>
                <w:noProof/>
                <w:webHidden/>
              </w:rPr>
              <w:instrText xml:space="preserve"> PAGEREF _Toc235607741 \h </w:instrText>
            </w:r>
            <w:r w:rsidR="00D10919">
              <w:rPr>
                <w:noProof/>
                <w:webHidden/>
              </w:rPr>
            </w:r>
            <w:r w:rsidR="00D10919">
              <w:rPr>
                <w:noProof/>
                <w:webHidden/>
              </w:rPr>
              <w:fldChar w:fldCharType="separate"/>
            </w:r>
            <w:r w:rsidR="00D10919">
              <w:rPr>
                <w:noProof/>
                <w:webHidden/>
              </w:rPr>
              <w:t>7</w:t>
            </w:r>
            <w:r w:rsidR="00D10919">
              <w:rPr>
                <w:noProof/>
                <w:webHidden/>
              </w:rPr>
              <w:fldChar w:fldCharType="end"/>
            </w:r>
          </w:hyperlink>
        </w:p>
        <w:p w14:paraId="6A84305A" w14:textId="60EC007D"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2" w:history="1">
            <w:r w:rsidR="00D10919" w:rsidRPr="0081049C">
              <w:rPr>
                <w:rStyle w:val="Hyperlink"/>
                <w:rFonts w:eastAsiaTheme="majorEastAsia"/>
                <w:noProof/>
                <w:lang w:val="en-US"/>
              </w:rPr>
              <w:t>1.4</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noProof/>
                <w:lang w:val="en-GB"/>
              </w:rPr>
              <w:t>Business and Professional Liability Declaration</w:t>
            </w:r>
            <w:r w:rsidR="00D10919">
              <w:rPr>
                <w:noProof/>
                <w:webHidden/>
              </w:rPr>
              <w:tab/>
            </w:r>
            <w:r w:rsidR="00D10919">
              <w:rPr>
                <w:noProof/>
                <w:webHidden/>
              </w:rPr>
              <w:fldChar w:fldCharType="begin"/>
            </w:r>
            <w:r w:rsidR="00D10919">
              <w:rPr>
                <w:noProof/>
                <w:webHidden/>
              </w:rPr>
              <w:instrText xml:space="preserve"> PAGEREF _Toc235607742 \h </w:instrText>
            </w:r>
            <w:r w:rsidR="00D10919">
              <w:rPr>
                <w:noProof/>
                <w:webHidden/>
              </w:rPr>
            </w:r>
            <w:r w:rsidR="00D10919">
              <w:rPr>
                <w:noProof/>
                <w:webHidden/>
              </w:rPr>
              <w:fldChar w:fldCharType="separate"/>
            </w:r>
            <w:r w:rsidR="00D10919">
              <w:rPr>
                <w:noProof/>
                <w:webHidden/>
              </w:rPr>
              <w:t>8</w:t>
            </w:r>
            <w:r w:rsidR="00D10919">
              <w:rPr>
                <w:noProof/>
                <w:webHidden/>
              </w:rPr>
              <w:fldChar w:fldCharType="end"/>
            </w:r>
          </w:hyperlink>
        </w:p>
        <w:p w14:paraId="6C3FD3B8" w14:textId="1CA3ABBA"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3" w:history="1">
            <w:r w:rsidR="00D10919" w:rsidRPr="0081049C">
              <w:rPr>
                <w:rStyle w:val="Hyperlink"/>
                <w:rFonts w:eastAsiaTheme="majorEastAsia" w:cs="Calibri"/>
                <w:noProof/>
                <w:lang w:val="en-US"/>
              </w:rPr>
              <w:t>1.5</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lang w:val="en-US"/>
              </w:rPr>
              <w:t>Further Bidder Information</w:t>
            </w:r>
            <w:r w:rsidR="00D10919">
              <w:rPr>
                <w:noProof/>
                <w:webHidden/>
              </w:rPr>
              <w:tab/>
            </w:r>
            <w:r w:rsidR="00D10919">
              <w:rPr>
                <w:noProof/>
                <w:webHidden/>
              </w:rPr>
              <w:fldChar w:fldCharType="begin"/>
            </w:r>
            <w:r w:rsidR="00D10919">
              <w:rPr>
                <w:noProof/>
                <w:webHidden/>
              </w:rPr>
              <w:instrText xml:space="preserve"> PAGEREF _Toc235607743 \h </w:instrText>
            </w:r>
            <w:r w:rsidR="00D10919">
              <w:rPr>
                <w:noProof/>
                <w:webHidden/>
              </w:rPr>
            </w:r>
            <w:r w:rsidR="00D10919">
              <w:rPr>
                <w:noProof/>
                <w:webHidden/>
              </w:rPr>
              <w:fldChar w:fldCharType="separate"/>
            </w:r>
            <w:r w:rsidR="00D10919">
              <w:rPr>
                <w:noProof/>
                <w:webHidden/>
              </w:rPr>
              <w:t>9</w:t>
            </w:r>
            <w:r w:rsidR="00D10919">
              <w:rPr>
                <w:noProof/>
                <w:webHidden/>
              </w:rPr>
              <w:fldChar w:fldCharType="end"/>
            </w:r>
          </w:hyperlink>
        </w:p>
        <w:p w14:paraId="67AA30AE" w14:textId="1D492145"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4" w:history="1">
            <w:r w:rsidR="00D10919" w:rsidRPr="0081049C">
              <w:rPr>
                <w:rStyle w:val="Hyperlink"/>
                <w:rFonts w:eastAsiaTheme="majorEastAsia"/>
                <w:noProof/>
                <w:lang w:val="en-US"/>
              </w:rPr>
              <w:t>1.6</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noProof/>
                <w:lang w:val="en-GB"/>
              </w:rPr>
              <w:t>Self-Declaration on Regulation (EU) 833/2014</w:t>
            </w:r>
            <w:r w:rsidR="00D10919">
              <w:rPr>
                <w:noProof/>
                <w:webHidden/>
              </w:rPr>
              <w:tab/>
            </w:r>
            <w:r w:rsidR="00D10919">
              <w:rPr>
                <w:noProof/>
                <w:webHidden/>
              </w:rPr>
              <w:fldChar w:fldCharType="begin"/>
            </w:r>
            <w:r w:rsidR="00D10919">
              <w:rPr>
                <w:noProof/>
                <w:webHidden/>
              </w:rPr>
              <w:instrText xml:space="preserve"> PAGEREF _Toc235607744 \h </w:instrText>
            </w:r>
            <w:r w:rsidR="00D10919">
              <w:rPr>
                <w:noProof/>
                <w:webHidden/>
              </w:rPr>
            </w:r>
            <w:r w:rsidR="00D10919">
              <w:rPr>
                <w:noProof/>
                <w:webHidden/>
              </w:rPr>
              <w:fldChar w:fldCharType="separate"/>
            </w:r>
            <w:r w:rsidR="00D10919">
              <w:rPr>
                <w:noProof/>
                <w:webHidden/>
              </w:rPr>
              <w:t>11</w:t>
            </w:r>
            <w:r w:rsidR="00D10919">
              <w:rPr>
                <w:noProof/>
                <w:webHidden/>
              </w:rPr>
              <w:fldChar w:fldCharType="end"/>
            </w:r>
          </w:hyperlink>
        </w:p>
        <w:p w14:paraId="071A605A" w14:textId="34DE6475"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5" w:history="1">
            <w:r w:rsidR="00D10919" w:rsidRPr="0081049C">
              <w:rPr>
                <w:rStyle w:val="Hyperlink"/>
                <w:rFonts w:eastAsiaTheme="majorEastAsia"/>
                <w:noProof/>
              </w:rPr>
              <w:t>1.7</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noProof/>
                <w:lang w:val="en-GB"/>
              </w:rPr>
              <w:t>Company Profile</w:t>
            </w:r>
            <w:r w:rsidR="00D10919">
              <w:rPr>
                <w:noProof/>
                <w:webHidden/>
              </w:rPr>
              <w:tab/>
            </w:r>
            <w:r w:rsidR="00D10919">
              <w:rPr>
                <w:noProof/>
                <w:webHidden/>
              </w:rPr>
              <w:fldChar w:fldCharType="begin"/>
            </w:r>
            <w:r w:rsidR="00D10919">
              <w:rPr>
                <w:noProof/>
                <w:webHidden/>
              </w:rPr>
              <w:instrText xml:space="preserve"> PAGEREF _Toc235607745 \h </w:instrText>
            </w:r>
            <w:r w:rsidR="00D10919">
              <w:rPr>
                <w:noProof/>
                <w:webHidden/>
              </w:rPr>
            </w:r>
            <w:r w:rsidR="00D10919">
              <w:rPr>
                <w:noProof/>
                <w:webHidden/>
              </w:rPr>
              <w:fldChar w:fldCharType="separate"/>
            </w:r>
            <w:r w:rsidR="00D10919">
              <w:rPr>
                <w:noProof/>
                <w:webHidden/>
              </w:rPr>
              <w:t>13</w:t>
            </w:r>
            <w:r w:rsidR="00D10919">
              <w:rPr>
                <w:noProof/>
                <w:webHidden/>
              </w:rPr>
              <w:fldChar w:fldCharType="end"/>
            </w:r>
          </w:hyperlink>
        </w:p>
        <w:p w14:paraId="19EF07B5" w14:textId="41ED8757"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6" w:history="1">
            <w:r w:rsidR="00D10919" w:rsidRPr="0081049C">
              <w:rPr>
                <w:rStyle w:val="Hyperlink"/>
                <w:rFonts w:eastAsiaTheme="majorEastAsia" w:cs="Calibri"/>
                <w:noProof/>
                <w:lang w:val="en-US"/>
              </w:rPr>
              <w:t>1.8</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lang w:val="en-US"/>
              </w:rPr>
              <w:t>References</w:t>
            </w:r>
            <w:r w:rsidR="00D10919">
              <w:rPr>
                <w:noProof/>
                <w:webHidden/>
              </w:rPr>
              <w:tab/>
            </w:r>
            <w:r w:rsidR="00D10919">
              <w:rPr>
                <w:noProof/>
                <w:webHidden/>
              </w:rPr>
              <w:fldChar w:fldCharType="begin"/>
            </w:r>
            <w:r w:rsidR="00D10919">
              <w:rPr>
                <w:noProof/>
                <w:webHidden/>
              </w:rPr>
              <w:instrText xml:space="preserve"> PAGEREF _Toc235607746 \h </w:instrText>
            </w:r>
            <w:r w:rsidR="00D10919">
              <w:rPr>
                <w:noProof/>
                <w:webHidden/>
              </w:rPr>
            </w:r>
            <w:r w:rsidR="00D10919">
              <w:rPr>
                <w:noProof/>
                <w:webHidden/>
              </w:rPr>
              <w:fldChar w:fldCharType="separate"/>
            </w:r>
            <w:r w:rsidR="00D10919">
              <w:rPr>
                <w:noProof/>
                <w:webHidden/>
              </w:rPr>
              <w:t>15</w:t>
            </w:r>
            <w:r w:rsidR="00D10919">
              <w:rPr>
                <w:noProof/>
                <w:webHidden/>
              </w:rPr>
              <w:fldChar w:fldCharType="end"/>
            </w:r>
          </w:hyperlink>
        </w:p>
        <w:p w14:paraId="02076846" w14:textId="0EBF8AFE"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7" w:history="1">
            <w:r w:rsidR="00D10919" w:rsidRPr="0081049C">
              <w:rPr>
                <w:rStyle w:val="Hyperlink"/>
                <w:rFonts w:eastAsiaTheme="majorEastAsia" w:cs="Calibri"/>
                <w:noProof/>
              </w:rPr>
              <w:t>1.9</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rPr>
              <w:t>Bidder Consortium Declaration</w:t>
            </w:r>
            <w:r w:rsidR="00D10919">
              <w:rPr>
                <w:noProof/>
                <w:webHidden/>
              </w:rPr>
              <w:tab/>
            </w:r>
            <w:r w:rsidR="00D10919">
              <w:rPr>
                <w:noProof/>
                <w:webHidden/>
              </w:rPr>
              <w:fldChar w:fldCharType="begin"/>
            </w:r>
            <w:r w:rsidR="00D10919">
              <w:rPr>
                <w:noProof/>
                <w:webHidden/>
              </w:rPr>
              <w:instrText xml:space="preserve"> PAGEREF _Toc235607747 \h </w:instrText>
            </w:r>
            <w:r w:rsidR="00D10919">
              <w:rPr>
                <w:noProof/>
                <w:webHidden/>
              </w:rPr>
            </w:r>
            <w:r w:rsidR="00D10919">
              <w:rPr>
                <w:noProof/>
                <w:webHidden/>
              </w:rPr>
              <w:fldChar w:fldCharType="separate"/>
            </w:r>
            <w:r w:rsidR="00D10919">
              <w:rPr>
                <w:noProof/>
                <w:webHidden/>
              </w:rPr>
              <w:t>19</w:t>
            </w:r>
            <w:r w:rsidR="00D10919">
              <w:rPr>
                <w:noProof/>
                <w:webHidden/>
              </w:rPr>
              <w:fldChar w:fldCharType="end"/>
            </w:r>
          </w:hyperlink>
        </w:p>
        <w:p w14:paraId="7137FDC6" w14:textId="745E6207"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8" w:history="1">
            <w:r w:rsidR="00D10919" w:rsidRPr="0081049C">
              <w:rPr>
                <w:rStyle w:val="Hyperlink"/>
                <w:rFonts w:eastAsiaTheme="majorEastAsia" w:cs="Calibri"/>
                <w:noProof/>
              </w:rPr>
              <w:t>1.10</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rPr>
              <w:t>Sub-Contractor Declaration</w:t>
            </w:r>
            <w:r w:rsidR="00D10919">
              <w:rPr>
                <w:noProof/>
                <w:webHidden/>
              </w:rPr>
              <w:tab/>
            </w:r>
            <w:r w:rsidR="00D10919">
              <w:rPr>
                <w:noProof/>
                <w:webHidden/>
              </w:rPr>
              <w:fldChar w:fldCharType="begin"/>
            </w:r>
            <w:r w:rsidR="00D10919">
              <w:rPr>
                <w:noProof/>
                <w:webHidden/>
              </w:rPr>
              <w:instrText xml:space="preserve"> PAGEREF _Toc235607748 \h </w:instrText>
            </w:r>
            <w:r w:rsidR="00D10919">
              <w:rPr>
                <w:noProof/>
                <w:webHidden/>
              </w:rPr>
            </w:r>
            <w:r w:rsidR="00D10919">
              <w:rPr>
                <w:noProof/>
                <w:webHidden/>
              </w:rPr>
              <w:fldChar w:fldCharType="separate"/>
            </w:r>
            <w:r w:rsidR="00D10919">
              <w:rPr>
                <w:noProof/>
                <w:webHidden/>
              </w:rPr>
              <w:t>20</w:t>
            </w:r>
            <w:r w:rsidR="00D10919">
              <w:rPr>
                <w:noProof/>
                <w:webHidden/>
              </w:rPr>
              <w:fldChar w:fldCharType="end"/>
            </w:r>
          </w:hyperlink>
        </w:p>
        <w:p w14:paraId="0C0F858E" w14:textId="1786EA9B" w:rsidR="00D10919" w:rsidRDefault="00A85323">
          <w:pPr>
            <w:pStyle w:val="Verzeichnis2"/>
            <w:tabs>
              <w:tab w:val="left" w:pos="1100"/>
            </w:tabs>
            <w:rPr>
              <w:rFonts w:asciiTheme="minorHAnsi" w:eastAsiaTheme="minorEastAsia" w:hAnsiTheme="minorHAnsi" w:cstheme="minorBidi"/>
              <w:noProof/>
              <w:sz w:val="22"/>
              <w:szCs w:val="22"/>
              <w:lang w:eastAsia="zh-CN"/>
            </w:rPr>
          </w:pPr>
          <w:hyperlink w:anchor="_Toc235607749" w:history="1">
            <w:r w:rsidR="00D10919" w:rsidRPr="0081049C">
              <w:rPr>
                <w:rStyle w:val="Hyperlink"/>
                <w:rFonts w:eastAsiaTheme="majorEastAsia" w:cs="Calibri"/>
                <w:noProof/>
              </w:rPr>
              <w:t>1.11</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cs="Calibri"/>
                <w:noProof/>
              </w:rPr>
              <w:t>Declaration of Availability</w:t>
            </w:r>
            <w:r w:rsidR="00D10919">
              <w:rPr>
                <w:noProof/>
                <w:webHidden/>
              </w:rPr>
              <w:tab/>
            </w:r>
            <w:r w:rsidR="00D10919">
              <w:rPr>
                <w:noProof/>
                <w:webHidden/>
              </w:rPr>
              <w:fldChar w:fldCharType="begin"/>
            </w:r>
            <w:r w:rsidR="00D10919">
              <w:rPr>
                <w:noProof/>
                <w:webHidden/>
              </w:rPr>
              <w:instrText xml:space="preserve"> PAGEREF _Toc235607749 \h </w:instrText>
            </w:r>
            <w:r w:rsidR="00D10919">
              <w:rPr>
                <w:noProof/>
                <w:webHidden/>
              </w:rPr>
            </w:r>
            <w:r w:rsidR="00D10919">
              <w:rPr>
                <w:noProof/>
                <w:webHidden/>
              </w:rPr>
              <w:fldChar w:fldCharType="separate"/>
            </w:r>
            <w:r w:rsidR="00D10919">
              <w:rPr>
                <w:noProof/>
                <w:webHidden/>
              </w:rPr>
              <w:t>21</w:t>
            </w:r>
            <w:r w:rsidR="00D10919">
              <w:rPr>
                <w:noProof/>
                <w:webHidden/>
              </w:rPr>
              <w:fldChar w:fldCharType="end"/>
            </w:r>
          </w:hyperlink>
        </w:p>
        <w:p w14:paraId="58FBDFCA" w14:textId="4A833CED" w:rsidR="0077661A" w:rsidRPr="00793C41" w:rsidRDefault="00523F44" w:rsidP="00793C41">
          <w:pPr>
            <w:ind w:right="85"/>
          </w:pPr>
          <w:r>
            <w:rPr>
              <w:rFonts w:ascii="Calibri" w:hAnsi="Calibri"/>
            </w:rPr>
            <w:fldChar w:fldCharType="end"/>
          </w:r>
        </w:p>
      </w:sdtContent>
    </w:sdt>
    <w:p w14:paraId="51C53BB2"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16900A69" w14:textId="77777777" w:rsidR="0077661A" w:rsidRPr="004574D3" w:rsidRDefault="0077661A" w:rsidP="00114996">
      <w:pPr>
        <w:pStyle w:val="berschrift1"/>
        <w:ind w:right="85"/>
        <w:rPr>
          <w:lang w:val="en-US"/>
        </w:rPr>
      </w:pPr>
      <w:bookmarkStart w:id="1" w:name="_Toc235607738"/>
      <w:r w:rsidRPr="004574D3">
        <w:rPr>
          <w:lang w:val="en-US"/>
        </w:rPr>
        <w:lastRenderedPageBreak/>
        <w:t>ENGLISH VERSION</w:t>
      </w:r>
      <w:bookmarkEnd w:id="0"/>
      <w:bookmarkEnd w:id="1"/>
    </w:p>
    <w:p w14:paraId="2EEC2374"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3418F3A8"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3C4837B1" w14:textId="77777777" w:rsidR="0077661A" w:rsidRDefault="0077661A" w:rsidP="00114996">
      <w:pPr>
        <w:tabs>
          <w:tab w:val="left" w:pos="3686"/>
        </w:tabs>
        <w:spacing w:after="0" w:line="240" w:lineRule="auto"/>
        <w:ind w:right="85"/>
        <w:rPr>
          <w:rFonts w:ascii="Calibri" w:hAnsi="Calibri" w:cs="Calibri"/>
          <w:lang w:val="en-US"/>
        </w:rPr>
      </w:pPr>
    </w:p>
    <w:p w14:paraId="398D5BF7" w14:textId="77777777" w:rsidR="0013250F" w:rsidRDefault="0013250F" w:rsidP="00114996">
      <w:pPr>
        <w:tabs>
          <w:tab w:val="left" w:pos="3686"/>
        </w:tabs>
        <w:spacing w:after="0" w:line="240" w:lineRule="auto"/>
        <w:ind w:right="85"/>
        <w:rPr>
          <w:rFonts w:ascii="Calibri" w:hAnsi="Calibri" w:cs="Calibri"/>
          <w:lang w:val="en-US"/>
        </w:rPr>
      </w:pPr>
    </w:p>
    <w:p w14:paraId="7F0DE453"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2FD3CF0" w14:textId="77777777" w:rsidR="0013250F" w:rsidRPr="00346623" w:rsidRDefault="0013250F" w:rsidP="00114996">
      <w:pPr>
        <w:tabs>
          <w:tab w:val="left" w:pos="3686"/>
        </w:tabs>
        <w:spacing w:after="0" w:line="240" w:lineRule="auto"/>
        <w:ind w:right="85"/>
        <w:rPr>
          <w:rFonts w:ascii="Calibri" w:hAnsi="Calibri" w:cs="Calibri"/>
          <w:lang w:val="en-US"/>
        </w:rPr>
      </w:pPr>
    </w:p>
    <w:p w14:paraId="58179588"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1BD07426"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25B7C132" w14:textId="77777777" w:rsidR="00884BEC" w:rsidRDefault="00884BEC" w:rsidP="00114996">
      <w:pPr>
        <w:tabs>
          <w:tab w:val="left" w:pos="3686"/>
        </w:tabs>
        <w:spacing w:after="0" w:line="240" w:lineRule="auto"/>
        <w:ind w:right="85"/>
        <w:rPr>
          <w:rFonts w:ascii="Calibri" w:hAnsi="Calibri" w:cs="Calibri"/>
          <w:color w:val="0070C0"/>
          <w:sz w:val="22"/>
          <w:szCs w:val="22"/>
          <w:lang w:val="en-US"/>
        </w:rPr>
      </w:pPr>
      <w:r w:rsidRPr="00884BEC">
        <w:rPr>
          <w:rFonts w:ascii="Calibri" w:hAnsi="Calibri" w:cs="Calibri"/>
          <w:color w:val="0070C0"/>
          <w:sz w:val="22"/>
          <w:szCs w:val="22"/>
          <w:lang w:val="en-US"/>
        </w:rPr>
        <w:t>Jens Buckow</w:t>
      </w:r>
    </w:p>
    <w:p w14:paraId="78467075" w14:textId="1FC362F3"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Planckstraße 1</w:t>
      </w:r>
    </w:p>
    <w:p w14:paraId="41553183"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7C5955EA" w14:textId="3D8D0854"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35607739"/>
      <w:r w:rsidRPr="009A5268">
        <w:rPr>
          <w:rFonts w:cs="Calibri"/>
          <w:lang w:val="en-GB"/>
        </w:rPr>
        <w:t>Request to Participate for</w:t>
      </w:r>
      <w:r w:rsidR="00884BEC">
        <w:rPr>
          <w:rFonts w:cs="Calibri"/>
          <w:lang w:val="en-GB"/>
        </w:rPr>
        <w:t xml:space="preserve"> 332/2600035069FAIR – Switchable Beam Dump</w:t>
      </w:r>
      <w:bookmarkEnd w:id="2"/>
      <w:bookmarkEnd w:id="3"/>
      <w:bookmarkEnd w:id="4"/>
    </w:p>
    <w:p w14:paraId="0A41DE5C"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1BFC15B6"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30D9B9FD"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BC0F4B4"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24787668"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3C634587"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476F2C67"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0F073586"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229D21CF"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0126CAA9"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48395B4F"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5B70BC17"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0EECB439"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29CA9778"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5C21A93D"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1266706A"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p>
    <w:p w14:paraId="7EF35185"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t>Name of the person making the declaration according to Section 126b Civil Code*:</w:t>
      </w:r>
    </w:p>
    <w:p w14:paraId="578B524D"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16E13EE6"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5A36B8BF"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05A6443"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26C50EE5"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70D935A4"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57EBC39F"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0ABC8C19"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7E574CAE"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7625B8DA"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203176F6"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24AD8746"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35607740"/>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302B3BFB"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05A8E4D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3B5F47EC"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5156F75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105B667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1D770DB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7B55220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0C085C5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37CC173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2BA3014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2775D7E4"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6EE81566"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5889E682"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D5CFE31"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33906608"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45A71EA4"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74F5C5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A96122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6A4343D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18FBCD2"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724B92F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5851DCEE"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7957026"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AFC4BE8"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5BF8BE8C"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70B2F4B2"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1C6249D3"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01B6F28E" w14:textId="77777777" w:rsidR="00C6622B" w:rsidRDefault="00346623" w:rsidP="005B2C33">
      <w:pPr>
        <w:pStyle w:val="berschrift2"/>
        <w:spacing w:before="0" w:after="120"/>
        <w:ind w:right="85"/>
        <w:rPr>
          <w:rFonts w:cs="Calibri"/>
          <w:lang w:val="en-US"/>
        </w:rPr>
      </w:pPr>
      <w:bookmarkStart w:id="8" w:name="_Toc235607741"/>
      <w:bookmarkStart w:id="9" w:name="_Toc208310141"/>
      <w:bookmarkStart w:id="10"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8"/>
    </w:p>
    <w:bookmarkEnd w:id="9"/>
    <w:p w14:paraId="6283EF53"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10"/>
    <w:p w14:paraId="7A8136C4"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4A1EF876"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212E9911"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3B2DE9F"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50132B24"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A6AD275"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3F1885D5"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2AD3001E"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7BB83A2A"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659C5118"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38DFFF07"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04478C4F"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47DE613B" w14:textId="77777777" w:rsidR="00BF468B" w:rsidRPr="00964F47" w:rsidRDefault="00BF468B" w:rsidP="00DB2FB5">
      <w:pPr>
        <w:pStyle w:val="berschrift2"/>
        <w:spacing w:before="0"/>
        <w:rPr>
          <w:lang w:val="en-US"/>
        </w:rPr>
      </w:pPr>
      <w:bookmarkStart w:id="13" w:name="_Toc235607742"/>
      <w:r w:rsidRPr="006F5AEC">
        <w:rPr>
          <w:lang w:val="en-GB"/>
        </w:rPr>
        <w:t>Business and Professional Liability Declaration</w:t>
      </w:r>
      <w:bookmarkEnd w:id="13"/>
    </w:p>
    <w:bookmarkEnd w:id="12"/>
    <w:p w14:paraId="3944E68E"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234DB26D"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76C2B518"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1999E852" w14:textId="77777777" w:rsidTr="007A604A">
        <w:trPr>
          <w:trHeight w:hRule="exact" w:val="539"/>
        </w:trPr>
        <w:tc>
          <w:tcPr>
            <w:tcW w:w="3227" w:type="dxa"/>
            <w:shd w:val="clear" w:color="auto" w:fill="FFFFFF"/>
          </w:tcPr>
          <w:p w14:paraId="26AA4E16"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E8258EA"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250610A4" w14:textId="77777777" w:rsidTr="007A604A">
        <w:trPr>
          <w:trHeight w:hRule="exact" w:val="537"/>
        </w:trPr>
        <w:tc>
          <w:tcPr>
            <w:tcW w:w="3227" w:type="dxa"/>
            <w:shd w:val="clear" w:color="auto" w:fill="FFFFFF"/>
          </w:tcPr>
          <w:p w14:paraId="40724710"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7B1D1045"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4B93ADE"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2D8440D9"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45B8887E"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756C07E5" w14:textId="77777777" w:rsidTr="008A31AA">
        <w:trPr>
          <w:trHeight w:hRule="exact" w:val="851"/>
        </w:trPr>
        <w:tc>
          <w:tcPr>
            <w:tcW w:w="4644" w:type="dxa"/>
            <w:vAlign w:val="center"/>
          </w:tcPr>
          <w:p w14:paraId="53592470"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1DD7AE49"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7645F8F0"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A85323">
              <w:rPr>
                <w:rFonts w:ascii="Segoe UI Symbol" w:eastAsia="MS Gothic" w:hAnsi="Segoe UI Symbol" w:cs="Segoe UI Symbol"/>
                <w:sz w:val="22"/>
                <w:szCs w:val="22"/>
              </w:rPr>
            </w:r>
            <w:r w:rsidR="00A8532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A85323">
              <w:rPr>
                <w:rFonts w:ascii="Segoe UI Symbol" w:eastAsia="MS Gothic" w:hAnsi="Segoe UI Symbol" w:cs="Segoe UI Symbol"/>
                <w:sz w:val="22"/>
                <w:szCs w:val="22"/>
              </w:rPr>
            </w:r>
            <w:r w:rsidR="00A8532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4C77CE02"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2B26F945"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11359E0B"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74EF893D" w14:textId="77777777" w:rsidR="00346623" w:rsidRPr="009A5268" w:rsidRDefault="00346623" w:rsidP="005B2C33">
      <w:pPr>
        <w:pStyle w:val="berschrift2"/>
        <w:spacing w:before="0"/>
        <w:ind w:right="85"/>
        <w:rPr>
          <w:rFonts w:cs="Calibri"/>
          <w:lang w:val="en-US"/>
        </w:rPr>
      </w:pPr>
      <w:bookmarkStart w:id="15" w:name="_Toc208306000"/>
      <w:bookmarkStart w:id="16" w:name="_Toc208310144"/>
      <w:bookmarkStart w:id="17" w:name="_Toc235607743"/>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5"/>
      <w:bookmarkEnd w:id="16"/>
      <w:bookmarkEnd w:id="17"/>
    </w:p>
    <w:p w14:paraId="2470E4B8"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1A032E8E"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071DAA8C"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8246FBD"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A85323" w14:paraId="3D56EF46" w14:textId="77777777" w:rsidTr="008A31AA">
        <w:tc>
          <w:tcPr>
            <w:tcW w:w="8495" w:type="dxa"/>
          </w:tcPr>
          <w:p w14:paraId="48DF65F3"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0FFFE3F6" w14:textId="77777777" w:rsidTr="008A31AA">
        <w:tc>
          <w:tcPr>
            <w:tcW w:w="8495" w:type="dxa"/>
          </w:tcPr>
          <w:p w14:paraId="4B261BA8"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1A242FAA" w14:textId="77777777" w:rsidTr="008A31AA">
        <w:tc>
          <w:tcPr>
            <w:tcW w:w="8495" w:type="dxa"/>
          </w:tcPr>
          <w:p w14:paraId="66D9055E"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EAFDF69"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2C1A8714"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10BCCC21"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35EFDADE"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4DAC380F"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62EF873E"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794553F0"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73B20D74"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10BB114E"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7393A20B"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01BC6F7E"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50DF30A"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73319E4C"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5192CE62" w14:textId="622A3169" w:rsidR="00063D75" w:rsidRDefault="00063D75" w:rsidP="005B2C33">
      <w:pPr>
        <w:spacing w:after="120" w:line="240" w:lineRule="auto"/>
        <w:ind w:right="85"/>
        <w:rPr>
          <w:rFonts w:ascii="Calibri" w:hAnsi="Calibri" w:cs="Calibri"/>
          <w:sz w:val="22"/>
          <w:szCs w:val="22"/>
          <w:lang w:val="en-US"/>
        </w:rPr>
      </w:pPr>
    </w:p>
    <w:p w14:paraId="07B682D5" w14:textId="77777777" w:rsidR="00001AD9" w:rsidRDefault="00001AD9" w:rsidP="005B2C33">
      <w:pPr>
        <w:spacing w:after="120" w:line="240" w:lineRule="auto"/>
        <w:ind w:right="85"/>
        <w:rPr>
          <w:rFonts w:ascii="Calibri" w:hAnsi="Calibri" w:cs="Calibri"/>
          <w:sz w:val="22"/>
          <w:szCs w:val="22"/>
          <w:lang w:val="en-US"/>
        </w:rPr>
      </w:pPr>
    </w:p>
    <w:p w14:paraId="08045A59"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A85323" w14:paraId="7B54C907" w14:textId="77777777" w:rsidTr="00CA6722">
        <w:tc>
          <w:tcPr>
            <w:tcW w:w="8495" w:type="dxa"/>
          </w:tcPr>
          <w:p w14:paraId="2A0ACC8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t xml:space="preserve">Enter the business size </w:t>
            </w:r>
            <w:r w:rsidRPr="003B2602">
              <w:rPr>
                <w:rFonts w:ascii="Calibri" w:hAnsi="Calibri" w:cs="Calibri"/>
                <w:color w:val="808080"/>
                <w:sz w:val="22"/>
                <w:szCs w:val="22"/>
                <w:lang w:val="en-US"/>
              </w:rPr>
              <w:t>Please select one element</w:t>
            </w:r>
          </w:p>
        </w:tc>
      </w:tr>
      <w:tr w:rsidR="00CA6722" w:rsidRPr="003B2602" w14:paraId="2B5C5BCC" w14:textId="77777777" w:rsidTr="00CA6722">
        <w:tc>
          <w:tcPr>
            <w:tcW w:w="8495" w:type="dxa"/>
          </w:tcPr>
          <w:p w14:paraId="7EB11304"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6A337BDC"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5423870E"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7200FFA5"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113A6885"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08C86DC4"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0C27BB91"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79DB7F4F" w14:textId="77777777" w:rsidTr="00CA6722">
        <w:tc>
          <w:tcPr>
            <w:tcW w:w="8495" w:type="dxa"/>
          </w:tcPr>
          <w:p w14:paraId="6B536877"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3F576DA2" w14:textId="77777777" w:rsidTr="00CA6722">
        <w:tc>
          <w:tcPr>
            <w:tcW w:w="8495" w:type="dxa"/>
          </w:tcPr>
          <w:p w14:paraId="74AFF10F"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1CBFB3ED"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01665F19"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A85323">
              <w:rPr>
                <w:rFonts w:ascii="Calibri" w:hAnsi="Calibri"/>
                <w:sz w:val="22"/>
                <w:szCs w:val="22"/>
              </w:rPr>
            </w:r>
            <w:r w:rsidR="00A8532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4F5AE6F2"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6D5AB9D7"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4C984FE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A3F742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1815B08D"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322DCC1"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3B7B8F30" w14:textId="77777777" w:rsidR="00DD5930" w:rsidRPr="005C6FEF" w:rsidRDefault="0013250F" w:rsidP="005B2C33">
      <w:pPr>
        <w:pStyle w:val="berschrift2"/>
        <w:spacing w:before="0"/>
        <w:ind w:right="85"/>
        <w:rPr>
          <w:lang w:val="en-US"/>
        </w:rPr>
      </w:pPr>
      <w:bookmarkStart w:id="18" w:name="_Toc208310145"/>
      <w:bookmarkStart w:id="19" w:name="_Toc235607744"/>
      <w:r>
        <w:rPr>
          <w:lang w:val="en-GB"/>
        </w:rPr>
        <w:t>Self-</w:t>
      </w:r>
      <w:r w:rsidR="00DD5930" w:rsidRPr="005C6FEF">
        <w:rPr>
          <w:lang w:val="en-GB"/>
        </w:rPr>
        <w:t>Declaration on Regulation (EU) 833/2014</w:t>
      </w:r>
      <w:bookmarkEnd w:id="18"/>
      <w:bookmarkEnd w:id="19"/>
    </w:p>
    <w:p w14:paraId="0E30EB5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05C07C30"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4468F74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09E367B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740D9F4E"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49A5616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6896A62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7671EC8D"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B8CE61F"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3764E158"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425BBA5"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t>Article 5k of Regulation (EU) No 833/2014, as amended by Article 1(23) of Council Regulation (EU) 2022/576 of 8 April 2022, reads as follows:</w:t>
      </w:r>
    </w:p>
    <w:p w14:paraId="269C7824"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5BB9D6B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036E276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3EB8CB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6E82159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F82CB7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27C3B7D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1A70B4B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70D24CE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4EDD84D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33D67F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05CB773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9A8F05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1119FDE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2D2E196D"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5C923F44"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5DF05297" w14:textId="77777777" w:rsidR="00DD5930" w:rsidRPr="00101A8D" w:rsidRDefault="00DD5930" w:rsidP="00DB2FB5">
      <w:pPr>
        <w:pStyle w:val="berschrift2"/>
        <w:spacing w:before="0"/>
        <w:ind w:right="85"/>
      </w:pPr>
      <w:bookmarkStart w:id="20" w:name="_Toc208310148"/>
      <w:bookmarkStart w:id="21" w:name="_Toc235607745"/>
      <w:r w:rsidRPr="00101A8D">
        <w:rPr>
          <w:lang w:val="en-GB"/>
        </w:rPr>
        <w:t>Company Profile</w:t>
      </w:r>
      <w:bookmarkEnd w:id="20"/>
      <w:bookmarkEnd w:id="21"/>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68D82C63" w14:textId="77777777" w:rsidTr="008A31AA">
        <w:trPr>
          <w:trHeight w:hRule="exact" w:val="964"/>
        </w:trPr>
        <w:tc>
          <w:tcPr>
            <w:tcW w:w="3744" w:type="dxa"/>
            <w:vAlign w:val="center"/>
          </w:tcPr>
          <w:p w14:paraId="679D56A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1A13134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B41FF58" w14:textId="77777777" w:rsidTr="008A31AA">
        <w:trPr>
          <w:trHeight w:hRule="exact" w:val="964"/>
        </w:trPr>
        <w:tc>
          <w:tcPr>
            <w:tcW w:w="3744" w:type="dxa"/>
            <w:vAlign w:val="center"/>
          </w:tcPr>
          <w:p w14:paraId="482BD3B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5466EA93"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0E297DA" w14:textId="77777777" w:rsidTr="008A31AA">
        <w:trPr>
          <w:trHeight w:hRule="exact" w:val="964"/>
        </w:trPr>
        <w:tc>
          <w:tcPr>
            <w:tcW w:w="3744" w:type="dxa"/>
            <w:vAlign w:val="center"/>
          </w:tcPr>
          <w:p w14:paraId="7DED82B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1BBBDB8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080133A" w14:textId="77777777" w:rsidTr="008A31AA">
        <w:trPr>
          <w:trHeight w:hRule="exact" w:val="964"/>
        </w:trPr>
        <w:tc>
          <w:tcPr>
            <w:tcW w:w="3744" w:type="dxa"/>
            <w:vAlign w:val="center"/>
          </w:tcPr>
          <w:p w14:paraId="5FE841B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6C2CDF5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359A03A" w14:textId="77777777" w:rsidTr="008A31AA">
        <w:trPr>
          <w:trHeight w:hRule="exact" w:val="964"/>
        </w:trPr>
        <w:tc>
          <w:tcPr>
            <w:tcW w:w="3744" w:type="dxa"/>
            <w:vAlign w:val="center"/>
          </w:tcPr>
          <w:p w14:paraId="1C6E41A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CD99C9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F6035F7" w14:textId="77777777" w:rsidTr="008A31AA">
        <w:trPr>
          <w:trHeight w:hRule="exact" w:val="964"/>
        </w:trPr>
        <w:tc>
          <w:tcPr>
            <w:tcW w:w="3744" w:type="dxa"/>
            <w:vAlign w:val="center"/>
          </w:tcPr>
          <w:p w14:paraId="3064BA9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2356434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36774B4" w14:textId="77777777" w:rsidTr="008A31AA">
        <w:trPr>
          <w:trHeight w:val="329"/>
        </w:trPr>
        <w:tc>
          <w:tcPr>
            <w:tcW w:w="3744" w:type="dxa"/>
            <w:shd w:val="clear" w:color="auto" w:fill="C6D9F1" w:themeFill="text2" w:themeFillTint="33"/>
            <w:vAlign w:val="center"/>
          </w:tcPr>
          <w:p w14:paraId="69031487"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36376A0B"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06EBEA29"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2382E948"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703C467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64BED3E5" w14:textId="77777777" w:rsidTr="008A31AA">
        <w:trPr>
          <w:trHeight w:hRule="exact" w:val="340"/>
        </w:trPr>
        <w:tc>
          <w:tcPr>
            <w:tcW w:w="3744" w:type="dxa"/>
            <w:vAlign w:val="center"/>
          </w:tcPr>
          <w:p w14:paraId="42F50FC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E6C39B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8EDE55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983EA4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2ED106B" w14:textId="77777777" w:rsidTr="008A31AA">
        <w:trPr>
          <w:trHeight w:hRule="exact" w:val="340"/>
        </w:trPr>
        <w:tc>
          <w:tcPr>
            <w:tcW w:w="3744" w:type="dxa"/>
            <w:vAlign w:val="center"/>
          </w:tcPr>
          <w:p w14:paraId="07D3E3F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66DC4FA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CE9390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A3D763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718D869" w14:textId="77777777" w:rsidTr="008A31AA">
        <w:trPr>
          <w:trHeight w:hRule="exact" w:val="340"/>
        </w:trPr>
        <w:tc>
          <w:tcPr>
            <w:tcW w:w="3744" w:type="dxa"/>
            <w:vAlign w:val="center"/>
          </w:tcPr>
          <w:p w14:paraId="0B9BBD0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70B0700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3BC6308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D418F0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46BC6F2" w14:textId="77777777" w:rsidTr="008A31AA">
        <w:trPr>
          <w:trHeight w:hRule="exact" w:val="340"/>
        </w:trPr>
        <w:tc>
          <w:tcPr>
            <w:tcW w:w="3744" w:type="dxa"/>
            <w:vAlign w:val="center"/>
          </w:tcPr>
          <w:p w14:paraId="2F32F7F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515F343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C63F7E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22945E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0EC6B4B2" w14:textId="77777777" w:rsidTr="008A31AA">
        <w:trPr>
          <w:trHeight w:hRule="exact" w:val="340"/>
        </w:trPr>
        <w:tc>
          <w:tcPr>
            <w:tcW w:w="3744" w:type="dxa"/>
            <w:shd w:val="clear" w:color="auto" w:fill="C6D9F1" w:themeFill="text2" w:themeFillTint="33"/>
            <w:vAlign w:val="center"/>
          </w:tcPr>
          <w:p w14:paraId="65BC20CE"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7D437871"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20707FB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16DF478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1F657BC3" w14:textId="77777777" w:rsidTr="008A31AA">
        <w:trPr>
          <w:cantSplit/>
          <w:trHeight w:hRule="exact" w:val="340"/>
        </w:trPr>
        <w:tc>
          <w:tcPr>
            <w:tcW w:w="3744" w:type="dxa"/>
            <w:vAlign w:val="center"/>
          </w:tcPr>
          <w:p w14:paraId="780ED72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6C6189E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4F4315D"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716C3E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5E55E11" w14:textId="77777777" w:rsidTr="008A31AA">
        <w:trPr>
          <w:cantSplit/>
          <w:trHeight w:hRule="exact" w:val="340"/>
        </w:trPr>
        <w:tc>
          <w:tcPr>
            <w:tcW w:w="3744" w:type="dxa"/>
            <w:vAlign w:val="center"/>
          </w:tcPr>
          <w:p w14:paraId="1349A65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0B7ED11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B281A6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C8999F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B56A663" w14:textId="77777777" w:rsidR="00DD5930" w:rsidRDefault="00DD5930" w:rsidP="00DB2FB5">
      <w:pPr>
        <w:spacing w:after="0" w:line="240" w:lineRule="auto"/>
        <w:ind w:right="85"/>
        <w:rPr>
          <w:rFonts w:ascii="Calibri" w:hAnsi="Calibri" w:cs="Arial"/>
          <w:sz w:val="22"/>
          <w:szCs w:val="22"/>
          <w:lang w:val="en-GB"/>
        </w:rPr>
      </w:pPr>
    </w:p>
    <w:p w14:paraId="463A19AD"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DF7E979" w14:textId="77777777" w:rsidR="00251550" w:rsidRPr="007A4286" w:rsidRDefault="00A85323"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158D15F2" w14:textId="77777777" w:rsidTr="008A31AA">
        <w:trPr>
          <w:trHeight w:hRule="exact" w:val="816"/>
        </w:trPr>
        <w:tc>
          <w:tcPr>
            <w:tcW w:w="8250" w:type="dxa"/>
          </w:tcPr>
          <w:p w14:paraId="6AC4A8D0"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08FAB6C"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02B02528" w14:textId="77777777" w:rsidR="00DB2FB5" w:rsidRDefault="00A85323"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3A8E179E"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782CE90E"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6DF5BB1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2" w:name="Kontrollkästchen7"/>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2"/>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0716541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7EA5CDC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39D32A33"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7506AC48"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673436D5"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1C0C4A7B"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1E922222"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2226B6C5" w14:textId="77777777" w:rsidTr="008A31AA">
        <w:trPr>
          <w:trHeight w:hRule="exact" w:val="932"/>
        </w:trPr>
        <w:tc>
          <w:tcPr>
            <w:tcW w:w="6095" w:type="dxa"/>
          </w:tcPr>
          <w:p w14:paraId="59288A54"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034FA983"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23E758A"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71301508" w14:textId="77777777" w:rsidR="00251550" w:rsidRPr="007A4286" w:rsidRDefault="00251550" w:rsidP="00251550">
      <w:pPr>
        <w:spacing w:after="120" w:line="240" w:lineRule="auto"/>
        <w:ind w:right="85"/>
        <w:rPr>
          <w:rFonts w:ascii="Calibri" w:hAnsi="Calibri"/>
          <w:sz w:val="22"/>
          <w:szCs w:val="22"/>
          <w:lang w:val="en-US"/>
        </w:rPr>
      </w:pPr>
    </w:p>
    <w:p w14:paraId="5CA3D54E"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75C40FB" w14:textId="77777777" w:rsidTr="008A31AA">
        <w:trPr>
          <w:trHeight w:hRule="exact" w:val="635"/>
        </w:trPr>
        <w:tc>
          <w:tcPr>
            <w:tcW w:w="8250" w:type="dxa"/>
          </w:tcPr>
          <w:p w14:paraId="143B05DA"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935AD48"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4B4583AA"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44D8E8CC"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5067C45B" w14:textId="77777777" w:rsidR="00DD5930" w:rsidRPr="009A5268" w:rsidRDefault="00DD5930" w:rsidP="00DB2FB5">
      <w:pPr>
        <w:pStyle w:val="berschrift2"/>
        <w:spacing w:before="0"/>
        <w:ind w:right="85"/>
        <w:rPr>
          <w:rFonts w:cs="Calibri"/>
          <w:lang w:val="en-US"/>
        </w:rPr>
      </w:pPr>
      <w:bookmarkStart w:id="23" w:name="_Toc208310149"/>
      <w:bookmarkStart w:id="24" w:name="_Toc235607746"/>
      <w:r w:rsidRPr="009A5268">
        <w:rPr>
          <w:rFonts w:cs="Calibri"/>
          <w:lang w:val="en-US"/>
        </w:rPr>
        <w:t>References</w:t>
      </w:r>
      <w:bookmarkEnd w:id="23"/>
      <w:bookmarkEnd w:id="24"/>
    </w:p>
    <w:p w14:paraId="37E4C6A1"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EA4D3B8"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45B33C0" w14:textId="77777777" w:rsidR="00DD5930" w:rsidRPr="009A5268" w:rsidRDefault="00DD5930" w:rsidP="00114996">
      <w:pPr>
        <w:spacing w:after="0" w:line="240" w:lineRule="auto"/>
        <w:ind w:right="85"/>
        <w:jc w:val="both"/>
        <w:rPr>
          <w:rFonts w:ascii="Calibri" w:hAnsi="Calibri" w:cs="Calibri"/>
          <w:b/>
          <w:sz w:val="22"/>
          <w:szCs w:val="22"/>
          <w:lang w:val="en-US"/>
        </w:rPr>
      </w:pPr>
    </w:p>
    <w:p w14:paraId="69DD3AE4"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67293DA1"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5" w:name="_Hlk219991407"/>
      <w:r w:rsidRPr="00B90FE2">
        <w:rPr>
          <w:rFonts w:ascii="Calibri" w:hAnsi="Calibri" w:cs="Calibri"/>
          <w:b/>
          <w:bCs/>
          <w:color w:val="0070C0"/>
          <w:sz w:val="28"/>
          <w:szCs w:val="28"/>
          <w:lang w:val="en-US"/>
        </w:rPr>
        <w:t>Requirements for reference projects</w:t>
      </w:r>
    </w:p>
    <w:p w14:paraId="342E2C8B" w14:textId="1312A234"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w:t>
      </w:r>
      <w:r w:rsidR="00001AD9">
        <w:rPr>
          <w:rFonts w:ascii="Calibri" w:hAnsi="Calibri" w:cs="Calibri"/>
          <w:b/>
          <w:bCs/>
          <w:color w:val="0070C0"/>
          <w:sz w:val="22"/>
          <w:szCs w:val="22"/>
          <w:lang w:val="en-US"/>
        </w:rPr>
        <w:t>, which demonstrate compliance with the requirements according to the document “Contractor Qualification Requirements”.</w:t>
      </w:r>
      <w:r w:rsidRPr="00B90FE2">
        <w:rPr>
          <w:rFonts w:ascii="Calibri" w:hAnsi="Calibri" w:cs="Calibri"/>
          <w:b/>
          <w:bCs/>
          <w:color w:val="0070C0"/>
          <w:sz w:val="22"/>
          <w:szCs w:val="22"/>
          <w:lang w:val="en-US"/>
        </w:rPr>
        <w:t xml:space="preserve"> </w:t>
      </w:r>
    </w:p>
    <w:bookmarkEnd w:id="25"/>
    <w:p w14:paraId="2E3E7F44"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2EA50E86"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0D2AF4B6"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t>Reference no. 1</w:t>
      </w:r>
    </w:p>
    <w:p w14:paraId="43FAAF47"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A85323" w14:paraId="4F2680CF"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323036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1451F6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A85323">
              <w:rPr>
                <w:rFonts w:ascii="Calibri" w:hAnsi="Calibri" w:cs="Calibri"/>
                <w:color w:val="000000"/>
                <w:sz w:val="22"/>
                <w:szCs w:val="22"/>
                <w:lang w:val="en-GB"/>
              </w:rPr>
            </w:r>
            <w:r w:rsidR="00A8532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03D2FF6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A85323">
              <w:rPr>
                <w:rFonts w:ascii="Calibri" w:hAnsi="Calibri" w:cs="Calibri"/>
                <w:color w:val="000000"/>
                <w:sz w:val="22"/>
                <w:szCs w:val="22"/>
                <w:lang w:val="en-GB"/>
              </w:rPr>
            </w:r>
            <w:r w:rsidR="00A8532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509DC1F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A85323">
              <w:rPr>
                <w:rFonts w:ascii="Calibri" w:hAnsi="Calibri" w:cs="Calibri"/>
                <w:color w:val="000000"/>
                <w:sz w:val="22"/>
                <w:szCs w:val="22"/>
                <w:lang w:val="en-GB"/>
              </w:rPr>
            </w:r>
            <w:r w:rsidR="00A8532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449F16F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32876D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264EB2F"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15A658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40874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1492733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338ABBE"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13F5215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3E0CDCC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E7E6D6D"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804A82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02153E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99C30B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EFF790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5B2CBD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0741AB8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D5E200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CD96F3A"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49D3865E"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52D6A927"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0241151"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2B9033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EBDA7C2"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8A1A240"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C8CF54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76AADD0A"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3EEBBA7"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BDA4E02" w14:textId="77777777" w:rsidR="00DD5930" w:rsidRPr="009A5268" w:rsidRDefault="00DD5930" w:rsidP="00114996">
      <w:pPr>
        <w:spacing w:after="0" w:line="240" w:lineRule="auto"/>
        <w:ind w:right="85"/>
        <w:jc w:val="both"/>
        <w:rPr>
          <w:rFonts w:ascii="Calibri" w:hAnsi="Calibri" w:cs="Calibri"/>
          <w:sz w:val="22"/>
          <w:szCs w:val="22"/>
        </w:rPr>
      </w:pPr>
    </w:p>
    <w:p w14:paraId="00EF9DFD"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38C9EBF"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t>Reference no. 2</w:t>
      </w:r>
    </w:p>
    <w:p w14:paraId="44B2C2D4"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A85323" w14:paraId="68F916E6"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8E9224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2D3ED0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739287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46D15D6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6A2F937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6F077A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22A41E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E4BFA4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E38ED7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8FA884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ABFFC49"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33CCEC0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788976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E24F46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C03E1C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23E6E90"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0244F53"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A1546E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BF9FCE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10679E5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2336E2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0D58B2D"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5D4DCE14"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CE7BE05"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17176BF"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8E54850"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3F14177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ED18A5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B48E76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6E1709F"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1AA56D2"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7B5BD9E" w14:textId="77777777" w:rsidR="00DD5930" w:rsidRPr="009A5268" w:rsidRDefault="00DD5930" w:rsidP="00114996">
      <w:pPr>
        <w:spacing w:after="0" w:line="240" w:lineRule="auto"/>
        <w:ind w:right="85"/>
        <w:jc w:val="both"/>
        <w:rPr>
          <w:rFonts w:ascii="Calibri" w:hAnsi="Calibri" w:cs="Calibri"/>
          <w:sz w:val="22"/>
          <w:szCs w:val="22"/>
        </w:rPr>
      </w:pPr>
    </w:p>
    <w:p w14:paraId="42383A34"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21DB4A3"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t>Reference no. 3</w:t>
      </w:r>
    </w:p>
    <w:p w14:paraId="48A7793A"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A85323" w14:paraId="7697FA6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E27FC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1B4C369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5D6A45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266B1F2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A85323">
              <w:rPr>
                <w:rFonts w:ascii="Calibri" w:hAnsi="Calibri" w:cs="Calibri"/>
                <w:sz w:val="22"/>
                <w:szCs w:val="22"/>
                <w:lang w:val="en-GB"/>
              </w:rPr>
            </w:r>
            <w:r w:rsidR="00A8532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124387F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F6F3C2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964920B"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61C47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C3CBA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9686CA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D7BA2E3"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45F7E82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2932F7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3909A4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17FAE5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B24932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52D9A28"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87CFB3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A50608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894E15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2963BB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AD68DC2"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DBD9DB5"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E5812D9"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3D816D4"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3F09091"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1EE6E47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640304E"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40902A0"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8B681F9"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CA52318"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789D90F" w14:textId="77777777" w:rsidR="00DD5930" w:rsidRDefault="00DD5930" w:rsidP="00114996">
      <w:pPr>
        <w:spacing w:after="0" w:line="240" w:lineRule="auto"/>
        <w:ind w:right="85"/>
        <w:jc w:val="both"/>
        <w:rPr>
          <w:rFonts w:ascii="Calibri" w:hAnsi="Calibri" w:cs="Calibri"/>
          <w:sz w:val="22"/>
          <w:szCs w:val="22"/>
        </w:rPr>
      </w:pPr>
    </w:p>
    <w:p w14:paraId="3E58DB2F"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71DD5F88"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4A6CCDB" w14:textId="77777777" w:rsidR="00C07CF5" w:rsidRPr="009A5268" w:rsidRDefault="00C07CF5" w:rsidP="00DB2FB5">
      <w:pPr>
        <w:pStyle w:val="berschrift2"/>
        <w:spacing w:before="0"/>
        <w:ind w:right="85"/>
        <w:rPr>
          <w:rFonts w:cs="Calibri"/>
        </w:rPr>
      </w:pPr>
      <w:bookmarkStart w:id="26" w:name="_Toc208310150"/>
      <w:bookmarkStart w:id="27" w:name="_Toc235607747"/>
      <w:r w:rsidRPr="009A5268">
        <w:rPr>
          <w:rFonts w:cs="Calibri"/>
        </w:rPr>
        <w:t>Bidder Consortium Declaration</w:t>
      </w:r>
      <w:bookmarkEnd w:id="26"/>
      <w:bookmarkEnd w:id="27"/>
    </w:p>
    <w:p w14:paraId="1E0DCF7E"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28"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12DDD7C3"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A85323" w14:paraId="4704B054" w14:textId="77777777" w:rsidTr="00F81203">
        <w:tc>
          <w:tcPr>
            <w:tcW w:w="600" w:type="dxa"/>
            <w:shd w:val="clear" w:color="auto" w:fill="C6D9F1" w:themeFill="text2" w:themeFillTint="33"/>
          </w:tcPr>
          <w:p w14:paraId="63AB162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357DA67E"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3068FED3"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DD984D2" w14:textId="77777777" w:rsidTr="00F81203">
        <w:trPr>
          <w:trHeight w:hRule="exact" w:val="851"/>
        </w:trPr>
        <w:tc>
          <w:tcPr>
            <w:tcW w:w="600" w:type="dxa"/>
            <w:shd w:val="clear" w:color="auto" w:fill="FFFFFF"/>
          </w:tcPr>
          <w:p w14:paraId="19ED71E4"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4536F67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89A2DB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A85323" w14:paraId="063FA3C5" w14:textId="77777777" w:rsidTr="00F81203">
        <w:tc>
          <w:tcPr>
            <w:tcW w:w="600" w:type="dxa"/>
            <w:shd w:val="clear" w:color="auto" w:fill="C6D9F1" w:themeFill="text2" w:themeFillTint="33"/>
          </w:tcPr>
          <w:p w14:paraId="1CC97257"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7734256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268CE526"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5CC65E6" w14:textId="77777777" w:rsidTr="00F81203">
        <w:trPr>
          <w:trHeight w:hRule="exact" w:val="851"/>
        </w:trPr>
        <w:tc>
          <w:tcPr>
            <w:tcW w:w="600" w:type="dxa"/>
            <w:shd w:val="clear" w:color="auto" w:fill="FFFFFF"/>
          </w:tcPr>
          <w:p w14:paraId="527A828C"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40EF27B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1D3CF81"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1B2E9B51" w14:textId="77777777" w:rsidTr="00F81203">
        <w:trPr>
          <w:trHeight w:hRule="exact" w:val="851"/>
        </w:trPr>
        <w:tc>
          <w:tcPr>
            <w:tcW w:w="600" w:type="dxa"/>
            <w:shd w:val="clear" w:color="auto" w:fill="FFFFFF"/>
          </w:tcPr>
          <w:p w14:paraId="2D6E00D2"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7022511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F8D4F7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4136AB82" w14:textId="77777777" w:rsidTr="00F81203">
        <w:trPr>
          <w:trHeight w:hRule="exact" w:val="851"/>
        </w:trPr>
        <w:tc>
          <w:tcPr>
            <w:tcW w:w="600" w:type="dxa"/>
            <w:shd w:val="clear" w:color="auto" w:fill="FFFFFF"/>
          </w:tcPr>
          <w:p w14:paraId="66093B7B"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0B3BBB59"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0D8EFAC2"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95E7B8E"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68B6F4EA"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28"/>
    <w:p w14:paraId="4DDE984A"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6F851C35" w14:textId="77777777" w:rsidR="00C07CF5" w:rsidRPr="009A5268" w:rsidRDefault="00C07CF5" w:rsidP="00DB2FB5">
      <w:pPr>
        <w:pStyle w:val="berschrift2"/>
        <w:spacing w:before="0" w:after="320"/>
        <w:ind w:right="85"/>
        <w:rPr>
          <w:rFonts w:cs="Calibri"/>
        </w:rPr>
      </w:pPr>
      <w:bookmarkStart w:id="29" w:name="_Toc208310151"/>
      <w:bookmarkStart w:id="30" w:name="_Toc235607748"/>
      <w:r w:rsidRPr="009A5268">
        <w:rPr>
          <w:rFonts w:cs="Calibri"/>
        </w:rPr>
        <w:t>Sub-</w:t>
      </w:r>
      <w:r>
        <w:rPr>
          <w:rFonts w:cs="Calibri"/>
        </w:rPr>
        <w:t>C</w:t>
      </w:r>
      <w:r w:rsidRPr="009A5268">
        <w:rPr>
          <w:rFonts w:cs="Calibri"/>
        </w:rPr>
        <w:t>ontractor Declaration</w:t>
      </w:r>
      <w:bookmarkEnd w:id="29"/>
      <w:bookmarkEnd w:id="30"/>
    </w:p>
    <w:p w14:paraId="6098087A"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1"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438A0776"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214D1D39"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A85323" w14:paraId="10F150B1" w14:textId="77777777" w:rsidTr="00517149">
        <w:trPr>
          <w:trHeight w:val="540"/>
        </w:trPr>
        <w:tc>
          <w:tcPr>
            <w:tcW w:w="562" w:type="dxa"/>
            <w:shd w:val="clear" w:color="auto" w:fill="C6D9F1" w:themeFill="text2" w:themeFillTint="33"/>
          </w:tcPr>
          <w:p w14:paraId="2666E801"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54DF2F1A"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111ECFE4"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661A1054"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37EC1699" w14:textId="77777777" w:rsidTr="00517149">
        <w:trPr>
          <w:trHeight w:val="346"/>
        </w:trPr>
        <w:tc>
          <w:tcPr>
            <w:tcW w:w="562" w:type="dxa"/>
            <w:shd w:val="clear" w:color="auto" w:fill="FFFFFF"/>
          </w:tcPr>
          <w:p w14:paraId="14B1588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729E6F7C"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4327E195"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6C05DC94"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5466DF54" w14:textId="77777777" w:rsidTr="00517149">
        <w:trPr>
          <w:trHeight w:val="346"/>
        </w:trPr>
        <w:tc>
          <w:tcPr>
            <w:tcW w:w="562" w:type="dxa"/>
            <w:shd w:val="clear" w:color="auto" w:fill="FFFFFF"/>
          </w:tcPr>
          <w:p w14:paraId="772BB6BB"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630E2B41"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319E3840"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1DE0CEB6"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630A714" w14:textId="77777777" w:rsidTr="00517149">
        <w:trPr>
          <w:trHeight w:val="354"/>
        </w:trPr>
        <w:tc>
          <w:tcPr>
            <w:tcW w:w="562" w:type="dxa"/>
            <w:shd w:val="clear" w:color="auto" w:fill="FFFFFF"/>
          </w:tcPr>
          <w:p w14:paraId="099270BC"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51FBA04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3D3FD426"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54BA9D48"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243ABB79" w14:textId="77777777" w:rsidTr="00517149">
        <w:trPr>
          <w:trHeight w:val="346"/>
        </w:trPr>
        <w:tc>
          <w:tcPr>
            <w:tcW w:w="562" w:type="dxa"/>
            <w:shd w:val="clear" w:color="auto" w:fill="FFFFFF"/>
          </w:tcPr>
          <w:p w14:paraId="63866E8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374AF6B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51E81490"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4F69ADBB"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00A63ED6" w14:textId="77777777" w:rsidTr="00517149">
        <w:trPr>
          <w:trHeight w:val="346"/>
        </w:trPr>
        <w:tc>
          <w:tcPr>
            <w:tcW w:w="562" w:type="dxa"/>
            <w:shd w:val="clear" w:color="auto" w:fill="FFFFFF"/>
          </w:tcPr>
          <w:p w14:paraId="7C36D0F1"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5DFAB266"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59ACED7"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4EFDFB80"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1C48C4D1" w14:textId="77777777" w:rsidTr="00517149">
        <w:trPr>
          <w:trHeight w:val="100"/>
        </w:trPr>
        <w:tc>
          <w:tcPr>
            <w:tcW w:w="562" w:type="dxa"/>
            <w:shd w:val="clear" w:color="auto" w:fill="FFFFFF"/>
          </w:tcPr>
          <w:p w14:paraId="04C5495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1F9B9841"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2F2CA81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5F38ACC4"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2EB34D69"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2C371A8E" w14:textId="77777777" w:rsidTr="00B90FE2">
        <w:trPr>
          <w:trHeight w:hRule="exact" w:val="519"/>
        </w:trPr>
        <w:tc>
          <w:tcPr>
            <w:tcW w:w="5920" w:type="dxa"/>
          </w:tcPr>
          <w:bookmarkStart w:id="32" w:name="_Hlk207980927"/>
          <w:bookmarkEnd w:id="31"/>
          <w:p w14:paraId="2FAD7390"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90278C0"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4EDF3C4F" w14:textId="77777777" w:rsidR="007A4286" w:rsidRPr="009A5268" w:rsidRDefault="007A4286" w:rsidP="00114996">
      <w:pPr>
        <w:pStyle w:val="berschrift2"/>
        <w:ind w:right="85"/>
        <w:rPr>
          <w:rFonts w:cs="Calibri"/>
        </w:rPr>
      </w:pPr>
      <w:bookmarkStart w:id="33" w:name="_Toc208310152"/>
      <w:bookmarkStart w:id="34" w:name="_Toc235607749"/>
      <w:bookmarkEnd w:id="32"/>
      <w:r w:rsidRPr="009A5268">
        <w:rPr>
          <w:rFonts w:cs="Calibri"/>
        </w:rPr>
        <w:t>Declaration of Availability</w:t>
      </w:r>
      <w:bookmarkEnd w:id="33"/>
      <w:bookmarkEnd w:id="34"/>
    </w:p>
    <w:p w14:paraId="65198561"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5"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1F1EBC8C"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79340652"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5BE37238"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3FA1C70E"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C5E2F77"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85323">
        <w:rPr>
          <w:rFonts w:ascii="Calibri" w:eastAsia="MS Gothic" w:hAnsi="Calibri"/>
          <w:sz w:val="22"/>
          <w:szCs w:val="22"/>
          <w:lang w:val="en-US"/>
        </w:rPr>
      </w:r>
      <w:r w:rsidR="00A8532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044FB7BC"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01485010"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A85323" w14:paraId="628B92CB" w14:textId="77777777" w:rsidTr="008A31AA">
        <w:trPr>
          <w:trHeight w:val="567"/>
        </w:trPr>
        <w:tc>
          <w:tcPr>
            <w:tcW w:w="4928" w:type="dxa"/>
            <w:tcBorders>
              <w:top w:val="nil"/>
              <w:bottom w:val="nil"/>
              <w:right w:val="nil"/>
            </w:tcBorders>
            <w:vAlign w:val="center"/>
          </w:tcPr>
          <w:p w14:paraId="4E342218"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410CD9F9"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2512EFF0"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7B328A8A" w14:textId="77777777" w:rsidTr="008A31AA">
        <w:tc>
          <w:tcPr>
            <w:tcW w:w="3119" w:type="dxa"/>
            <w:tcBorders>
              <w:top w:val="single" w:sz="6" w:space="0" w:color="auto"/>
            </w:tcBorders>
          </w:tcPr>
          <w:p w14:paraId="1F8B4FF6"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3E875E85"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6A41D919"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5CF9D70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5"/>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54E6" w14:textId="77777777" w:rsidR="00884BEC" w:rsidRDefault="00884BEC" w:rsidP="00026166">
      <w:pPr>
        <w:spacing w:after="0" w:line="240" w:lineRule="auto"/>
      </w:pPr>
      <w:r>
        <w:separator/>
      </w:r>
    </w:p>
  </w:endnote>
  <w:endnote w:type="continuationSeparator" w:id="0">
    <w:p w14:paraId="3E52D2AA" w14:textId="77777777" w:rsidR="00884BEC" w:rsidRDefault="00884BE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5530CEA7" w14:textId="77777777" w:rsidTr="00A5122C">
      <w:tc>
        <w:tcPr>
          <w:tcW w:w="2522" w:type="dxa"/>
        </w:tcPr>
        <w:p w14:paraId="3F1C4465" w14:textId="77777777" w:rsidR="00F9688C" w:rsidRPr="009C0117" w:rsidRDefault="00F9688C" w:rsidP="00A5122C">
          <w:pPr>
            <w:pStyle w:val="Fuzeile"/>
            <w:rPr>
              <w:rFonts w:ascii="Calibri" w:hAnsi="Calibri" w:cs="Calibri"/>
              <w:sz w:val="18"/>
              <w:szCs w:val="18"/>
            </w:rPr>
          </w:pPr>
        </w:p>
        <w:p w14:paraId="3A78AD89" w14:textId="77777777" w:rsidR="00F9688C" w:rsidRPr="009C0117" w:rsidRDefault="00485463"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r>
            <w:rPr>
              <w:rStyle w:val="Seitenzahl"/>
              <w:rFonts w:ascii="Calibri" w:hAnsi="Calibri" w:cs="Calibri"/>
              <w:sz w:val="18"/>
              <w:szCs w:val="18"/>
            </w:rPr>
            <w:t>of</w:t>
          </w:r>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42A62840" w14:textId="77777777" w:rsidR="00F9688C" w:rsidRPr="009C0117" w:rsidRDefault="00F9688C" w:rsidP="00A5122C">
          <w:pPr>
            <w:pStyle w:val="Fuzeile"/>
            <w:jc w:val="center"/>
            <w:rPr>
              <w:rFonts w:ascii="Calibri" w:hAnsi="Calibri" w:cs="Calibri"/>
              <w:sz w:val="18"/>
              <w:szCs w:val="18"/>
            </w:rPr>
          </w:pPr>
        </w:p>
        <w:p w14:paraId="7B630406" w14:textId="4862D1F4" w:rsidR="00F9688C" w:rsidRDefault="00485463" w:rsidP="009C0117">
          <w:pPr>
            <w:pStyle w:val="Fuzeile"/>
            <w:jc w:val="center"/>
            <w:rPr>
              <w:rFonts w:ascii="Calibri" w:hAnsi="Calibri" w:cs="Calibri"/>
              <w:sz w:val="18"/>
              <w:szCs w:val="18"/>
            </w:rPr>
          </w:pPr>
          <w:r>
            <w:rPr>
              <w:rFonts w:ascii="Calibri" w:hAnsi="Calibri" w:cs="Calibri"/>
              <w:sz w:val="18"/>
              <w:szCs w:val="18"/>
            </w:rPr>
            <w:t xml:space="preserve">Internal </w:t>
          </w:r>
          <w:proofErr w:type="spellStart"/>
          <w:r>
            <w:rPr>
              <w:rFonts w:ascii="Calibri" w:hAnsi="Calibri" w:cs="Calibri"/>
              <w:sz w:val="18"/>
              <w:szCs w:val="18"/>
            </w:rPr>
            <w:t>identifier</w:t>
          </w:r>
          <w:proofErr w:type="spellEnd"/>
          <w:r w:rsidR="00884BEC">
            <w:rPr>
              <w:rFonts w:ascii="Calibri" w:hAnsi="Calibri" w:cs="Calibri"/>
              <w:sz w:val="18"/>
              <w:szCs w:val="18"/>
            </w:rPr>
            <w:t xml:space="preserve"> 332</w:t>
          </w:r>
          <w:r w:rsidR="00A85323">
            <w:rPr>
              <w:rFonts w:ascii="Calibri" w:hAnsi="Calibri" w:cs="Calibri"/>
              <w:sz w:val="18"/>
              <w:szCs w:val="18"/>
            </w:rPr>
            <w:t>F</w:t>
          </w:r>
          <w:r w:rsidR="00884BEC">
            <w:rPr>
              <w:rFonts w:ascii="Calibri" w:hAnsi="Calibri" w:cs="Calibri"/>
              <w:sz w:val="18"/>
              <w:szCs w:val="18"/>
            </w:rPr>
            <w:t>/2600035069FAIR</w:t>
          </w:r>
        </w:p>
        <w:p w14:paraId="209E6626" w14:textId="77777777" w:rsidR="00054F01" w:rsidRPr="009C0117" w:rsidRDefault="00054F01" w:rsidP="009C0117">
          <w:pPr>
            <w:pStyle w:val="Fuzeile"/>
            <w:jc w:val="center"/>
            <w:rPr>
              <w:rFonts w:ascii="Calibri" w:hAnsi="Calibri" w:cs="Calibri"/>
              <w:sz w:val="18"/>
              <w:szCs w:val="18"/>
            </w:rPr>
          </w:pPr>
        </w:p>
      </w:tc>
      <w:tc>
        <w:tcPr>
          <w:tcW w:w="2127" w:type="dxa"/>
        </w:tcPr>
        <w:p w14:paraId="77C17EF7"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4C74BF7F"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F36F" w14:textId="77777777" w:rsidR="00884BEC" w:rsidRDefault="00884BEC" w:rsidP="00026166">
      <w:pPr>
        <w:spacing w:after="0" w:line="240" w:lineRule="auto"/>
      </w:pPr>
      <w:r>
        <w:separator/>
      </w:r>
    </w:p>
  </w:footnote>
  <w:footnote w:type="continuationSeparator" w:id="0">
    <w:p w14:paraId="5922CC80" w14:textId="77777777" w:rsidR="00884BEC" w:rsidRDefault="00884BEC" w:rsidP="00026166">
      <w:pPr>
        <w:spacing w:after="0" w:line="240" w:lineRule="auto"/>
      </w:pPr>
      <w:r>
        <w:continuationSeparator/>
      </w:r>
    </w:p>
  </w:footnote>
  <w:footnote w:id="1">
    <w:p w14:paraId="543D7800"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55317609"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658A0F88"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CE76" w14:textId="77777777" w:rsidR="00F9688C" w:rsidRDefault="00A85323">
    <w:pPr>
      <w:pStyle w:val="Kopfzeile"/>
    </w:pPr>
    <w:r>
      <w:rPr>
        <w:noProof/>
      </w:rPr>
      <w:pict w14:anchorId="7BBF7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075B7973" w14:textId="77777777" w:rsidTr="00054F01">
      <w:trPr>
        <w:trHeight w:hRule="exact" w:val="2041"/>
      </w:trPr>
      <w:tc>
        <w:tcPr>
          <w:tcW w:w="7513" w:type="dxa"/>
        </w:tcPr>
        <w:p w14:paraId="3823CDDB" w14:textId="77777777" w:rsidR="00054F01" w:rsidRDefault="00054F01" w:rsidP="00054F01">
          <w:pPr>
            <w:pStyle w:val="Kopfzeile"/>
          </w:pPr>
          <w:r>
            <w:rPr>
              <w:noProof/>
            </w:rPr>
            <w:drawing>
              <wp:inline distT="0" distB="0" distL="0" distR="0" wp14:anchorId="7AB8EE1A" wp14:editId="23935475">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509D25E5"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37C3AC24"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68AFB4C5"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37B6E5A6" w14:textId="77777777" w:rsidR="00054F01" w:rsidRDefault="00A85323"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7E94E359" w14:textId="77777777" w:rsidR="00054F01" w:rsidRDefault="00054F01" w:rsidP="00054F01">
          <w:pPr>
            <w:pStyle w:val="Kopfzeile"/>
            <w:spacing w:after="100" w:line="200" w:lineRule="atLeast"/>
            <w:ind w:left="284"/>
            <w:rPr>
              <w:b/>
              <w:bCs/>
              <w:sz w:val="16"/>
              <w:szCs w:val="16"/>
            </w:rPr>
          </w:pPr>
        </w:p>
        <w:p w14:paraId="30E2C990" w14:textId="77777777" w:rsidR="00054F01" w:rsidRPr="001D19BE" w:rsidRDefault="00054F01" w:rsidP="00054F01">
          <w:pPr>
            <w:pStyle w:val="Kopfzeile"/>
            <w:spacing w:line="200" w:lineRule="atLeast"/>
            <w:rPr>
              <w:sz w:val="16"/>
              <w:szCs w:val="16"/>
            </w:rPr>
          </w:pPr>
        </w:p>
      </w:tc>
    </w:tr>
  </w:tbl>
  <w:p w14:paraId="5B4EE5FA"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A2CF3ED" w14:textId="77777777" w:rsidTr="00026166">
      <w:trPr>
        <w:trHeight w:hRule="exact" w:val="2041"/>
      </w:trPr>
      <w:tc>
        <w:tcPr>
          <w:tcW w:w="7433" w:type="dxa"/>
        </w:tcPr>
        <w:p w14:paraId="6E3575D2" w14:textId="77777777" w:rsidR="00F9688C" w:rsidRDefault="00F9688C">
          <w:pPr>
            <w:pStyle w:val="Kopfzeile"/>
          </w:pPr>
          <w:r>
            <w:rPr>
              <w:noProof/>
            </w:rPr>
            <w:drawing>
              <wp:inline distT="0" distB="0" distL="0" distR="0" wp14:anchorId="661BCD77" wp14:editId="53A63A93">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3F5F479" w14:textId="77777777" w:rsidR="00F9688C" w:rsidRPr="00803044" w:rsidRDefault="00F9688C" w:rsidP="00803044">
          <w:pPr>
            <w:pStyle w:val="GSIAdr"/>
            <w:rPr>
              <w:b/>
              <w:bCs/>
            </w:rPr>
          </w:pPr>
          <w:r w:rsidRPr="00803044">
            <w:rPr>
              <w:b/>
              <w:bCs/>
            </w:rPr>
            <w:t>GSI Helmholtzzentrum für</w:t>
          </w:r>
        </w:p>
        <w:p w14:paraId="5DB0911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9BBC021"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12C68D7B"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662E52D7" w14:textId="77777777" w:rsidR="00F9688C" w:rsidRDefault="00F9688C" w:rsidP="00F170DD">
          <w:pPr>
            <w:pStyle w:val="Kopfzeile"/>
            <w:spacing w:line="200" w:lineRule="atLeast"/>
            <w:ind w:left="284"/>
          </w:pPr>
          <w:r w:rsidRPr="00F170DD">
            <w:rPr>
              <w:sz w:val="16"/>
              <w:szCs w:val="16"/>
            </w:rPr>
            <w:t>www.gsi.de</w:t>
          </w:r>
        </w:p>
      </w:tc>
    </w:tr>
  </w:tbl>
  <w:p w14:paraId="49967B34" w14:textId="77777777" w:rsidR="00F9688C" w:rsidRPr="00F170DD" w:rsidRDefault="00A85323" w:rsidP="00F170DD">
    <w:pPr>
      <w:pStyle w:val="Kopfzeile"/>
      <w:rPr>
        <w:sz w:val="2"/>
        <w:szCs w:val="2"/>
      </w:rPr>
    </w:pPr>
    <w:r>
      <w:rPr>
        <w:noProof/>
      </w:rPr>
      <w:pict w14:anchorId="2B220C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7IIyeNgeOhK16BvtITgGC/E3vdPp7rmMOWg2NuTDShqKVD3m49wsQQbGuHhSQxQOM9QIDITe54MTNFUlMcZR1w==" w:salt="kGE6gMCSMcwu08rHtuNhy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BEC"/>
    <w:rsid w:val="00001AD9"/>
    <w:rsid w:val="0001217E"/>
    <w:rsid w:val="00013450"/>
    <w:rsid w:val="00026166"/>
    <w:rsid w:val="00044AC6"/>
    <w:rsid w:val="00052A45"/>
    <w:rsid w:val="00054F01"/>
    <w:rsid w:val="00062F0A"/>
    <w:rsid w:val="00063D75"/>
    <w:rsid w:val="00071278"/>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463"/>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4BEC"/>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5323"/>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10919"/>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40EDCE3"/>
  <w15:docId w15:val="{6794B901-6526-4095-B2AE-B7257E93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Z:\Allg\Cosinex_Standardvorlagen_VMS\1_VgV\FAIR\FAIR%20Suitability%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Suitability VgV (EN).dotx</Template>
  <TotalTime>0</TotalTime>
  <Pages>21</Pages>
  <Words>4131</Words>
  <Characters>26031</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Buckow, Jens</dc:creator>
  <cp:lastModifiedBy>Buckow, Jens</cp:lastModifiedBy>
  <cp:revision>4</cp:revision>
  <cp:lastPrinted>2025-03-24T14:34:00Z</cp:lastPrinted>
  <dcterms:created xsi:type="dcterms:W3CDTF">2026-07-22T08:04:00Z</dcterms:created>
  <dcterms:modified xsi:type="dcterms:W3CDTF">2026-08-28T05:56:00Z</dcterms:modified>
</cp:coreProperties>
</file>